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6DCC0" w14:textId="1DAC1EE6" w:rsidR="000662C6" w:rsidRPr="007B094C" w:rsidRDefault="007B094C">
      <w:pPr>
        <w:spacing w:after="0" w:line="240" w:lineRule="auto"/>
        <w:jc w:val="both"/>
        <w:rPr>
          <w:rFonts w:ascii="Times New Roman" w:eastAsia="Times New Roman" w:hAnsi="Times New Roman" w:cs="Times New Roman"/>
          <w:b/>
          <w:sz w:val="20"/>
          <w:szCs w:val="20"/>
        </w:rPr>
      </w:pPr>
      <w:r w:rsidRPr="007B094C">
        <w:rPr>
          <w:rFonts w:ascii="Times New Roman" w:eastAsia="Times New Roman" w:hAnsi="Times New Roman" w:cs="Times New Roman"/>
          <w:b/>
          <w:sz w:val="20"/>
          <w:szCs w:val="20"/>
        </w:rPr>
        <w:t xml:space="preserve"> AVVISO PUBBLICO PER LA PRESENTAZIONE DI DOMANDE PER L’ACCESSO AL SERVIZIO “CENTRO SOCIALE POLIFUNZIONALE PER PERSONE DISABILI” MEDIANTE VOUCHER SOCIO ASSISTENZIALI EROGATI</w:t>
      </w:r>
      <w:r w:rsidR="00466AF1" w:rsidRPr="007B094C">
        <w:rPr>
          <w:rFonts w:ascii="Times New Roman" w:eastAsia="Times New Roman" w:hAnsi="Times New Roman" w:cs="Times New Roman"/>
          <w:b/>
          <w:sz w:val="20"/>
          <w:szCs w:val="20"/>
        </w:rPr>
        <w:t xml:space="preserve"> DAL COMUNE DI </w:t>
      </w:r>
      <w:r w:rsidR="0097287A" w:rsidRPr="007B094C">
        <w:rPr>
          <w:rFonts w:ascii="Times New Roman" w:eastAsia="Times New Roman" w:hAnsi="Times New Roman" w:cs="Times New Roman"/>
          <w:b/>
          <w:sz w:val="20"/>
          <w:szCs w:val="20"/>
        </w:rPr>
        <w:t>SANT’ANASTASIA</w:t>
      </w:r>
      <w:r w:rsidR="00FE5BC4">
        <w:rPr>
          <w:rFonts w:ascii="Times New Roman" w:eastAsia="Times New Roman" w:hAnsi="Times New Roman" w:cs="Times New Roman"/>
          <w:b/>
          <w:sz w:val="20"/>
          <w:szCs w:val="20"/>
        </w:rPr>
        <w:t xml:space="preserve"> - </w:t>
      </w:r>
      <w:bookmarkStart w:id="0" w:name="_Hlk127350086"/>
      <w:r w:rsidR="00FE5BC4">
        <w:rPr>
          <w:rFonts w:ascii="Times New Roman" w:eastAsia="Times New Roman" w:hAnsi="Times New Roman" w:cs="Times New Roman"/>
          <w:b/>
          <w:sz w:val="20"/>
          <w:szCs w:val="20"/>
        </w:rPr>
        <w:t>COMUNE DELL’AMBITO TERRITORIALE N 25</w:t>
      </w:r>
      <w:r w:rsidRPr="007B094C">
        <w:rPr>
          <w:rFonts w:ascii="Times New Roman" w:eastAsia="Times New Roman" w:hAnsi="Times New Roman" w:cs="Times New Roman"/>
          <w:b/>
          <w:sz w:val="20"/>
          <w:szCs w:val="20"/>
        </w:rPr>
        <w:t>.</w:t>
      </w:r>
    </w:p>
    <w:p w14:paraId="336F581D" w14:textId="77777777" w:rsidR="000662C6" w:rsidRPr="007B094C" w:rsidRDefault="000662C6">
      <w:pPr>
        <w:spacing w:after="0" w:line="240" w:lineRule="auto"/>
        <w:jc w:val="both"/>
        <w:rPr>
          <w:rFonts w:ascii="Times New Roman" w:eastAsia="Times New Roman" w:hAnsi="Times New Roman" w:cs="Times New Roman"/>
          <w:b/>
          <w:sz w:val="20"/>
          <w:szCs w:val="20"/>
        </w:rPr>
      </w:pPr>
    </w:p>
    <w:bookmarkEnd w:id="0"/>
    <w:p w14:paraId="51942A60" w14:textId="3845E560" w:rsidR="000662C6" w:rsidRPr="007B094C" w:rsidRDefault="00000000">
      <w:pPr>
        <w:spacing w:after="0" w:line="240" w:lineRule="auto"/>
        <w:jc w:val="both"/>
        <w:rPr>
          <w:rFonts w:ascii="Times New Roman" w:eastAsia="Times New Roman" w:hAnsi="Times New Roman" w:cs="Times New Roman"/>
          <w:sz w:val="20"/>
          <w:szCs w:val="20"/>
        </w:rPr>
      </w:pPr>
      <w:r w:rsidRPr="007B094C">
        <w:rPr>
          <w:rFonts w:ascii="Times New Roman" w:eastAsia="Times New Roman" w:hAnsi="Times New Roman" w:cs="Times New Roman"/>
          <w:sz w:val="20"/>
          <w:szCs w:val="20"/>
        </w:rPr>
        <w:t>Il presente avviso ha lo scopo di definire le modalità e le procedure per la presentazione delle domande di accesso al servizio Centro sociale polifunzionale per persone disabili,</w:t>
      </w:r>
      <w:r w:rsidR="00FE232D" w:rsidRPr="007B094C">
        <w:rPr>
          <w:rFonts w:ascii="Times New Roman" w:eastAsia="Times New Roman" w:hAnsi="Times New Roman" w:cs="Times New Roman"/>
          <w:sz w:val="20"/>
          <w:szCs w:val="20"/>
        </w:rPr>
        <w:t xml:space="preserve"> </w:t>
      </w:r>
      <w:r w:rsidRPr="007B094C">
        <w:rPr>
          <w:rFonts w:ascii="Times New Roman" w:eastAsia="Times New Roman" w:hAnsi="Times New Roman" w:cs="Times New Roman"/>
          <w:sz w:val="20"/>
          <w:szCs w:val="20"/>
        </w:rPr>
        <w:t>residenti sul territorio de</w:t>
      </w:r>
      <w:r w:rsidR="009318C8" w:rsidRPr="007B094C">
        <w:rPr>
          <w:rFonts w:ascii="Times New Roman" w:eastAsia="Times New Roman" w:hAnsi="Times New Roman" w:cs="Times New Roman"/>
          <w:sz w:val="20"/>
          <w:szCs w:val="20"/>
        </w:rPr>
        <w:t>l</w:t>
      </w:r>
      <w:r w:rsidR="00FE5BC4">
        <w:rPr>
          <w:rFonts w:ascii="Times New Roman" w:eastAsia="Times New Roman" w:hAnsi="Times New Roman" w:cs="Times New Roman"/>
          <w:sz w:val="20"/>
          <w:szCs w:val="20"/>
        </w:rPr>
        <w:t>l’Ambito Territoriale n 25 -</w:t>
      </w:r>
      <w:r w:rsidRPr="007B094C">
        <w:rPr>
          <w:rFonts w:ascii="Times New Roman" w:eastAsia="Times New Roman" w:hAnsi="Times New Roman" w:cs="Times New Roman"/>
          <w:sz w:val="20"/>
          <w:szCs w:val="20"/>
        </w:rPr>
        <w:t xml:space="preserve"> Comun</w:t>
      </w:r>
      <w:r w:rsidR="00FE232D" w:rsidRPr="007B094C">
        <w:rPr>
          <w:rFonts w:ascii="Times New Roman" w:eastAsia="Times New Roman" w:hAnsi="Times New Roman" w:cs="Times New Roman"/>
          <w:sz w:val="20"/>
          <w:szCs w:val="20"/>
        </w:rPr>
        <w:t>e</w:t>
      </w:r>
      <w:r w:rsidRPr="007B094C">
        <w:rPr>
          <w:rFonts w:ascii="Times New Roman" w:eastAsia="Times New Roman" w:hAnsi="Times New Roman" w:cs="Times New Roman"/>
          <w:sz w:val="20"/>
          <w:szCs w:val="20"/>
        </w:rPr>
        <w:t xml:space="preserve"> di </w:t>
      </w:r>
      <w:r w:rsidR="0097287A" w:rsidRPr="007B094C">
        <w:rPr>
          <w:rFonts w:ascii="Times New Roman" w:eastAsia="Times New Roman" w:hAnsi="Times New Roman" w:cs="Times New Roman"/>
          <w:sz w:val="20"/>
          <w:szCs w:val="20"/>
        </w:rPr>
        <w:t>Sant’Anastasia</w:t>
      </w:r>
      <w:r w:rsidRPr="007B094C">
        <w:rPr>
          <w:rFonts w:ascii="Times New Roman" w:eastAsia="Times New Roman" w:hAnsi="Times New Roman" w:cs="Times New Roman"/>
          <w:sz w:val="20"/>
          <w:szCs w:val="20"/>
        </w:rPr>
        <w:t>.</w:t>
      </w:r>
    </w:p>
    <w:p w14:paraId="3C2A768C" w14:textId="77777777" w:rsidR="000662C6" w:rsidRPr="007B094C" w:rsidRDefault="00000000">
      <w:pPr>
        <w:spacing w:after="0" w:line="240" w:lineRule="auto"/>
        <w:jc w:val="both"/>
        <w:rPr>
          <w:rFonts w:ascii="Times New Roman" w:eastAsia="Times New Roman" w:hAnsi="Times New Roman" w:cs="Times New Roman"/>
          <w:sz w:val="20"/>
          <w:szCs w:val="20"/>
        </w:rPr>
      </w:pPr>
      <w:r w:rsidRPr="007B094C">
        <w:rPr>
          <w:rFonts w:ascii="Times New Roman" w:eastAsia="Times New Roman" w:hAnsi="Times New Roman" w:cs="Times New Roman"/>
          <w:sz w:val="20"/>
          <w:szCs w:val="20"/>
        </w:rPr>
        <w:t>Attraverso tale servizio, si intende offrire alle persone disabili e alle loro famiglie un sostegno finalizzato a migliorarne la qualità della vita favorendone l'integrazione sociale e a mantenere e sostenere le famiglie, supportandone il lavoro di cura, riducendo l'isolamento, ritardando il ricorso alle strutture semiresidenziali e residenziali di tipo sanitarie, secondo un Piano Assistenziale Individualizzato (P.A.I) stipulato di concerto con l’utente o suo familiare/tutore/amministratore di sostegno, servizio sociale professionale, prestatore accreditato del servizio.</w:t>
      </w:r>
    </w:p>
    <w:p w14:paraId="4412B240" w14:textId="77777777" w:rsidR="000662C6" w:rsidRPr="007B094C" w:rsidRDefault="000662C6">
      <w:pPr>
        <w:spacing w:after="0" w:line="240" w:lineRule="auto"/>
        <w:jc w:val="both"/>
        <w:rPr>
          <w:rFonts w:ascii="Times New Roman" w:eastAsia="Times New Roman" w:hAnsi="Times New Roman" w:cs="Times New Roman"/>
          <w:sz w:val="20"/>
          <w:szCs w:val="20"/>
        </w:rPr>
      </w:pPr>
    </w:p>
    <w:p w14:paraId="1C4D0F7A" w14:textId="77777777" w:rsidR="000662C6" w:rsidRPr="007B094C" w:rsidRDefault="00000000">
      <w:pPr>
        <w:spacing w:after="0" w:line="240" w:lineRule="auto"/>
        <w:jc w:val="both"/>
        <w:rPr>
          <w:rFonts w:ascii="Times New Roman" w:eastAsia="Times New Roman" w:hAnsi="Times New Roman" w:cs="Times New Roman"/>
          <w:b/>
          <w:sz w:val="20"/>
          <w:szCs w:val="20"/>
        </w:rPr>
      </w:pPr>
      <w:r w:rsidRPr="007B094C">
        <w:rPr>
          <w:rFonts w:ascii="Times New Roman" w:eastAsia="Times New Roman" w:hAnsi="Times New Roman" w:cs="Times New Roman"/>
          <w:b/>
          <w:sz w:val="20"/>
          <w:szCs w:val="20"/>
        </w:rPr>
        <w:t>Sono destinatari del servizio:</w:t>
      </w:r>
    </w:p>
    <w:p w14:paraId="53578712" w14:textId="77777777" w:rsidR="000662C6" w:rsidRPr="007B094C" w:rsidRDefault="000662C6">
      <w:pPr>
        <w:spacing w:after="0" w:line="240" w:lineRule="auto"/>
        <w:jc w:val="both"/>
        <w:rPr>
          <w:rFonts w:ascii="Times New Roman" w:eastAsia="Times New Roman" w:hAnsi="Times New Roman" w:cs="Times New Roman"/>
          <w:b/>
          <w:sz w:val="20"/>
          <w:szCs w:val="20"/>
        </w:rPr>
      </w:pPr>
    </w:p>
    <w:p w14:paraId="5FE5AFE1" w14:textId="4388D6FE" w:rsidR="000662C6" w:rsidRPr="007B094C" w:rsidRDefault="00000000">
      <w:pPr>
        <w:spacing w:after="0" w:line="240" w:lineRule="auto"/>
        <w:jc w:val="both"/>
        <w:rPr>
          <w:rFonts w:ascii="Times New Roman" w:eastAsia="Times New Roman" w:hAnsi="Times New Roman" w:cs="Times New Roman"/>
          <w:sz w:val="20"/>
          <w:szCs w:val="20"/>
        </w:rPr>
      </w:pPr>
      <w:r w:rsidRPr="007B094C">
        <w:rPr>
          <w:rFonts w:ascii="Times New Roman" w:eastAsia="Times New Roman" w:hAnsi="Times New Roman" w:cs="Times New Roman"/>
          <w:sz w:val="20"/>
          <w:szCs w:val="20"/>
        </w:rPr>
        <w:t>Possono presentare istanza di iscrizione al servizio i cittadini disabili adulti con un’età non superiore a 65 anni, autonomi e semiautonomi, con handicap accertato ai sensi della legge 104/92 art. 3 commi 1 e 3, che non necessitano di assistenza continuativa di tipo socio assistenziale e sanitaria, residenti ne</w:t>
      </w:r>
      <w:r w:rsidR="009318C8" w:rsidRPr="007B094C">
        <w:rPr>
          <w:rFonts w:ascii="Times New Roman" w:eastAsia="Times New Roman" w:hAnsi="Times New Roman" w:cs="Times New Roman"/>
          <w:sz w:val="20"/>
          <w:szCs w:val="20"/>
        </w:rPr>
        <w:t>l</w:t>
      </w:r>
      <w:r w:rsidRPr="007B094C">
        <w:rPr>
          <w:rFonts w:ascii="Times New Roman" w:eastAsia="Times New Roman" w:hAnsi="Times New Roman" w:cs="Times New Roman"/>
          <w:sz w:val="20"/>
          <w:szCs w:val="20"/>
        </w:rPr>
        <w:t xml:space="preserve"> Comun</w:t>
      </w:r>
      <w:r w:rsidR="009318C8" w:rsidRPr="007B094C">
        <w:rPr>
          <w:rFonts w:ascii="Times New Roman" w:eastAsia="Times New Roman" w:hAnsi="Times New Roman" w:cs="Times New Roman"/>
          <w:sz w:val="20"/>
          <w:szCs w:val="20"/>
        </w:rPr>
        <w:t xml:space="preserve">e </w:t>
      </w:r>
      <w:r w:rsidRPr="007B094C">
        <w:rPr>
          <w:rFonts w:ascii="Times New Roman" w:eastAsia="Times New Roman" w:hAnsi="Times New Roman" w:cs="Times New Roman"/>
          <w:sz w:val="20"/>
          <w:szCs w:val="20"/>
        </w:rPr>
        <w:t xml:space="preserve">di </w:t>
      </w:r>
      <w:r w:rsidR="00AA5C44" w:rsidRPr="007B094C">
        <w:rPr>
          <w:rFonts w:ascii="Times New Roman" w:eastAsia="Times New Roman" w:hAnsi="Times New Roman" w:cs="Times New Roman"/>
          <w:sz w:val="20"/>
          <w:szCs w:val="20"/>
        </w:rPr>
        <w:t>Sant’Anastasia</w:t>
      </w:r>
      <w:r w:rsidRPr="007B094C">
        <w:rPr>
          <w:rFonts w:ascii="Times New Roman" w:eastAsia="Times New Roman" w:hAnsi="Times New Roman" w:cs="Times New Roman"/>
          <w:sz w:val="20"/>
          <w:szCs w:val="20"/>
        </w:rPr>
        <w:t>.</w:t>
      </w:r>
    </w:p>
    <w:p w14:paraId="09992BA0" w14:textId="475618C7" w:rsidR="000662C6" w:rsidRPr="007B094C" w:rsidRDefault="00000000">
      <w:pPr>
        <w:spacing w:after="0" w:line="240" w:lineRule="auto"/>
        <w:jc w:val="both"/>
        <w:rPr>
          <w:rFonts w:ascii="Times New Roman" w:eastAsia="Times New Roman" w:hAnsi="Times New Roman" w:cs="Times New Roman"/>
          <w:sz w:val="20"/>
          <w:szCs w:val="20"/>
        </w:rPr>
      </w:pPr>
      <w:r w:rsidRPr="007B094C">
        <w:rPr>
          <w:rFonts w:ascii="Times New Roman" w:eastAsia="Times New Roman" w:hAnsi="Times New Roman" w:cs="Times New Roman"/>
          <w:sz w:val="20"/>
          <w:szCs w:val="20"/>
        </w:rPr>
        <w:t>Per l’accesso al servizio sarà definita apposita graduatoria a livello comunale, redatta secondo i criteri stabiliti dal Regolamento di Accesso ai Servizi Sociali vigente sul territorio</w:t>
      </w:r>
      <w:r w:rsidR="009318C8" w:rsidRPr="007B094C">
        <w:rPr>
          <w:rFonts w:ascii="Times New Roman" w:eastAsia="Times New Roman" w:hAnsi="Times New Roman" w:cs="Times New Roman"/>
          <w:sz w:val="20"/>
          <w:szCs w:val="20"/>
        </w:rPr>
        <w:t xml:space="preserve"> d</w:t>
      </w:r>
      <w:r w:rsidR="00632088" w:rsidRPr="007B094C">
        <w:rPr>
          <w:rFonts w:ascii="Times New Roman" w:eastAsia="Times New Roman" w:hAnsi="Times New Roman" w:cs="Times New Roman"/>
          <w:sz w:val="20"/>
          <w:szCs w:val="20"/>
        </w:rPr>
        <w:t>ell’Ambito N 25</w:t>
      </w:r>
      <w:r w:rsidRPr="007B094C">
        <w:rPr>
          <w:rFonts w:ascii="Times New Roman" w:eastAsia="Times New Roman" w:hAnsi="Times New Roman" w:cs="Times New Roman"/>
          <w:sz w:val="20"/>
          <w:szCs w:val="20"/>
        </w:rPr>
        <w:t xml:space="preserve">, approvato </w:t>
      </w:r>
      <w:r w:rsidR="00AA5C44" w:rsidRPr="007B094C">
        <w:rPr>
          <w:rFonts w:ascii="Times New Roman" w:eastAsia="Times New Roman" w:hAnsi="Times New Roman" w:cs="Times New Roman"/>
          <w:sz w:val="20"/>
          <w:szCs w:val="20"/>
        </w:rPr>
        <w:t xml:space="preserve">con delibera del coordinamento istituzionale e ratificato </w:t>
      </w:r>
      <w:r w:rsidRPr="007B094C">
        <w:rPr>
          <w:rFonts w:ascii="Times New Roman" w:eastAsia="Times New Roman" w:hAnsi="Times New Roman" w:cs="Times New Roman"/>
          <w:sz w:val="20"/>
          <w:szCs w:val="20"/>
        </w:rPr>
        <w:t>da</w:t>
      </w:r>
      <w:r w:rsidR="0080062B" w:rsidRPr="007B094C">
        <w:rPr>
          <w:rFonts w:ascii="Times New Roman" w:eastAsia="Times New Roman" w:hAnsi="Times New Roman" w:cs="Times New Roman"/>
          <w:sz w:val="20"/>
          <w:szCs w:val="20"/>
        </w:rPr>
        <w:t>l</w:t>
      </w:r>
      <w:r w:rsidRPr="007B094C">
        <w:rPr>
          <w:rFonts w:ascii="Times New Roman" w:eastAsia="Times New Roman" w:hAnsi="Times New Roman" w:cs="Times New Roman"/>
          <w:sz w:val="20"/>
          <w:szCs w:val="20"/>
        </w:rPr>
        <w:t xml:space="preserve"> Consigli</w:t>
      </w:r>
      <w:r w:rsidR="0080062B" w:rsidRPr="007B094C">
        <w:rPr>
          <w:rFonts w:ascii="Times New Roman" w:eastAsia="Times New Roman" w:hAnsi="Times New Roman" w:cs="Times New Roman"/>
          <w:sz w:val="20"/>
          <w:szCs w:val="20"/>
        </w:rPr>
        <w:t xml:space="preserve">o </w:t>
      </w:r>
      <w:r w:rsidRPr="007B094C">
        <w:rPr>
          <w:rFonts w:ascii="Times New Roman" w:eastAsia="Times New Roman" w:hAnsi="Times New Roman" w:cs="Times New Roman"/>
          <w:sz w:val="20"/>
          <w:szCs w:val="20"/>
        </w:rPr>
        <w:t>Comunal</w:t>
      </w:r>
      <w:r w:rsidR="0080062B" w:rsidRPr="007B094C">
        <w:rPr>
          <w:rFonts w:ascii="Times New Roman" w:eastAsia="Times New Roman" w:hAnsi="Times New Roman" w:cs="Times New Roman"/>
          <w:sz w:val="20"/>
          <w:szCs w:val="20"/>
        </w:rPr>
        <w:t>e</w:t>
      </w:r>
      <w:r w:rsidR="00806BB9" w:rsidRPr="007B094C">
        <w:rPr>
          <w:rFonts w:ascii="Times New Roman" w:eastAsia="Times New Roman" w:hAnsi="Times New Roman" w:cs="Times New Roman"/>
          <w:sz w:val="20"/>
          <w:szCs w:val="20"/>
        </w:rPr>
        <w:t>.</w:t>
      </w:r>
    </w:p>
    <w:p w14:paraId="542B4748" w14:textId="77777777" w:rsidR="000662C6" w:rsidRPr="007B094C" w:rsidRDefault="00000000">
      <w:pPr>
        <w:spacing w:after="0" w:line="240" w:lineRule="auto"/>
        <w:jc w:val="both"/>
        <w:rPr>
          <w:rFonts w:ascii="Times New Roman" w:eastAsia="Times New Roman" w:hAnsi="Times New Roman" w:cs="Times New Roman"/>
          <w:sz w:val="20"/>
          <w:szCs w:val="20"/>
        </w:rPr>
      </w:pPr>
      <w:r w:rsidRPr="007B094C">
        <w:rPr>
          <w:rFonts w:ascii="Times New Roman" w:eastAsia="Times New Roman" w:hAnsi="Times New Roman" w:cs="Times New Roman"/>
          <w:sz w:val="20"/>
          <w:szCs w:val="20"/>
        </w:rPr>
        <w:t>L’utente è tenuto a corrispondere una quota di compartecipazione al costo del servizio, come da regolamento sopra citato, che sarà comunicata all’atto della quantificazione del monte ore di servizio assegnato, tenendo conto delle risorse economiche disponibili.</w:t>
      </w:r>
    </w:p>
    <w:p w14:paraId="1B5A6ACD" w14:textId="77777777" w:rsidR="000662C6" w:rsidRPr="007B094C" w:rsidRDefault="000662C6">
      <w:pPr>
        <w:spacing w:after="0" w:line="240" w:lineRule="auto"/>
        <w:jc w:val="both"/>
        <w:rPr>
          <w:rFonts w:ascii="Times New Roman" w:eastAsia="Times New Roman" w:hAnsi="Times New Roman" w:cs="Times New Roman"/>
          <w:sz w:val="20"/>
          <w:szCs w:val="20"/>
        </w:rPr>
      </w:pPr>
    </w:p>
    <w:p w14:paraId="76C0058C" w14:textId="77777777" w:rsidR="000662C6" w:rsidRPr="007B094C" w:rsidRDefault="00000000">
      <w:pPr>
        <w:spacing w:after="0" w:line="240" w:lineRule="auto"/>
        <w:jc w:val="both"/>
        <w:rPr>
          <w:rFonts w:ascii="Times New Roman" w:eastAsia="Times New Roman" w:hAnsi="Times New Roman" w:cs="Times New Roman"/>
          <w:b/>
          <w:sz w:val="20"/>
          <w:szCs w:val="20"/>
        </w:rPr>
      </w:pPr>
      <w:r w:rsidRPr="007B094C">
        <w:rPr>
          <w:rFonts w:ascii="Times New Roman" w:eastAsia="Times New Roman" w:hAnsi="Times New Roman" w:cs="Times New Roman"/>
          <w:b/>
          <w:sz w:val="20"/>
          <w:szCs w:val="20"/>
        </w:rPr>
        <w:t xml:space="preserve">Il servizio del presente avviso non può essere erogato in concomitanza con altri servizi, di seguito indicati: </w:t>
      </w:r>
    </w:p>
    <w:p w14:paraId="3FA1CC36" w14:textId="77777777" w:rsidR="000662C6" w:rsidRPr="007B094C" w:rsidRDefault="00000000">
      <w:pPr>
        <w:spacing w:after="0" w:line="240" w:lineRule="auto"/>
        <w:jc w:val="both"/>
        <w:rPr>
          <w:rFonts w:ascii="Times New Roman" w:eastAsia="Times New Roman" w:hAnsi="Times New Roman" w:cs="Times New Roman"/>
          <w:b/>
          <w:sz w:val="20"/>
          <w:szCs w:val="20"/>
        </w:rPr>
      </w:pPr>
      <w:r w:rsidRPr="007B094C">
        <w:rPr>
          <w:rFonts w:ascii="Times New Roman" w:eastAsia="Times New Roman" w:hAnsi="Times New Roman" w:cs="Times New Roman"/>
          <w:b/>
          <w:sz w:val="20"/>
          <w:szCs w:val="20"/>
        </w:rPr>
        <w:t>• Centro Diurno integrato</w:t>
      </w:r>
    </w:p>
    <w:p w14:paraId="3D24134D" w14:textId="2E059A30" w:rsidR="000662C6" w:rsidRPr="007B094C" w:rsidRDefault="00000000">
      <w:pPr>
        <w:spacing w:after="0" w:line="240" w:lineRule="auto"/>
        <w:jc w:val="both"/>
        <w:rPr>
          <w:rFonts w:ascii="Times New Roman" w:eastAsia="Times New Roman" w:hAnsi="Times New Roman" w:cs="Times New Roman"/>
          <w:b/>
          <w:sz w:val="20"/>
          <w:szCs w:val="20"/>
        </w:rPr>
      </w:pPr>
      <w:r w:rsidRPr="007B094C">
        <w:rPr>
          <w:rFonts w:ascii="Times New Roman" w:eastAsia="Times New Roman" w:hAnsi="Times New Roman" w:cs="Times New Roman"/>
          <w:b/>
          <w:sz w:val="20"/>
          <w:szCs w:val="20"/>
        </w:rPr>
        <w:t>• P.T.R.I.</w:t>
      </w:r>
    </w:p>
    <w:p w14:paraId="2C054917" w14:textId="77777777" w:rsidR="000662C6" w:rsidRPr="007B094C" w:rsidRDefault="000662C6">
      <w:pPr>
        <w:spacing w:after="0" w:line="240" w:lineRule="auto"/>
        <w:jc w:val="both"/>
        <w:rPr>
          <w:rFonts w:ascii="Times New Roman" w:eastAsia="Times New Roman" w:hAnsi="Times New Roman" w:cs="Times New Roman"/>
          <w:sz w:val="20"/>
          <w:szCs w:val="20"/>
        </w:rPr>
      </w:pPr>
    </w:p>
    <w:p w14:paraId="61D1C235" w14:textId="52B4B5D4" w:rsidR="000662C6" w:rsidRPr="007B094C" w:rsidRDefault="00000000">
      <w:pPr>
        <w:spacing w:after="0" w:line="240" w:lineRule="auto"/>
        <w:jc w:val="both"/>
        <w:rPr>
          <w:rFonts w:ascii="Times New Roman" w:eastAsia="Times New Roman" w:hAnsi="Times New Roman" w:cs="Times New Roman"/>
          <w:sz w:val="20"/>
          <w:szCs w:val="20"/>
        </w:rPr>
      </w:pPr>
      <w:r w:rsidRPr="007B094C">
        <w:rPr>
          <w:rFonts w:ascii="Times New Roman" w:eastAsia="Times New Roman" w:hAnsi="Times New Roman" w:cs="Times New Roman"/>
          <w:sz w:val="20"/>
          <w:szCs w:val="20"/>
        </w:rPr>
        <w:t xml:space="preserve">Il cittadino richiedente, in fase di compilazione della domanda per l’accesso al servizio di cui al presente AVVISO, dovrà specificare mediante scelta il soggetto erogatore del servizio tra quelli iscritti all’Albo dei soggetti accreditati per l’erogazione dei servizi residenziali e semiresidenziali </w:t>
      </w:r>
      <w:r w:rsidR="007B094C" w:rsidRPr="007B094C">
        <w:rPr>
          <w:rFonts w:ascii="Times New Roman" w:eastAsia="Times New Roman" w:hAnsi="Times New Roman" w:cs="Times New Roman"/>
          <w:sz w:val="20"/>
          <w:szCs w:val="20"/>
        </w:rPr>
        <w:t xml:space="preserve">diurni </w:t>
      </w:r>
      <w:r w:rsidRPr="007B094C">
        <w:rPr>
          <w:rFonts w:ascii="Times New Roman" w:eastAsia="Times New Roman" w:hAnsi="Times New Roman" w:cs="Times New Roman"/>
          <w:sz w:val="20"/>
          <w:szCs w:val="20"/>
        </w:rPr>
        <w:t>dell’Ambito Territoriale N</w:t>
      </w:r>
      <w:r w:rsidR="00884CBB">
        <w:rPr>
          <w:rFonts w:ascii="Times New Roman" w:eastAsia="Times New Roman" w:hAnsi="Times New Roman" w:cs="Times New Roman"/>
          <w:sz w:val="20"/>
          <w:szCs w:val="20"/>
        </w:rPr>
        <w:t xml:space="preserve"> </w:t>
      </w:r>
      <w:r w:rsidRPr="007B094C">
        <w:rPr>
          <w:rFonts w:ascii="Times New Roman" w:eastAsia="Times New Roman" w:hAnsi="Times New Roman" w:cs="Times New Roman"/>
          <w:sz w:val="20"/>
          <w:szCs w:val="20"/>
        </w:rPr>
        <w:t>25 consultabile sui siti istituzionali dei Comuni afferenti. Il richiedente ha</w:t>
      </w:r>
      <w:r w:rsidR="00FE5BC4">
        <w:rPr>
          <w:rFonts w:ascii="Times New Roman" w:eastAsia="Times New Roman" w:hAnsi="Times New Roman" w:cs="Times New Roman"/>
          <w:sz w:val="20"/>
          <w:szCs w:val="20"/>
        </w:rPr>
        <w:t>,</w:t>
      </w:r>
      <w:r w:rsidRPr="007B094C">
        <w:rPr>
          <w:rFonts w:ascii="Times New Roman" w:eastAsia="Times New Roman" w:hAnsi="Times New Roman" w:cs="Times New Roman"/>
          <w:sz w:val="20"/>
          <w:szCs w:val="20"/>
        </w:rPr>
        <w:t xml:space="preserve"> altresì poi</w:t>
      </w:r>
      <w:r w:rsidR="00FE5BC4">
        <w:rPr>
          <w:rFonts w:ascii="Times New Roman" w:eastAsia="Times New Roman" w:hAnsi="Times New Roman" w:cs="Times New Roman"/>
          <w:sz w:val="20"/>
          <w:szCs w:val="20"/>
        </w:rPr>
        <w:t>,</w:t>
      </w:r>
      <w:r w:rsidRPr="007B094C">
        <w:rPr>
          <w:rFonts w:ascii="Times New Roman" w:eastAsia="Times New Roman" w:hAnsi="Times New Roman" w:cs="Times New Roman"/>
          <w:sz w:val="20"/>
          <w:szCs w:val="20"/>
        </w:rPr>
        <w:t xml:space="preserve"> la facoltà di modificare la scelta del soggetto erogatore del servizio compilando apposito modello da ritirare presso gli sportelli del Segretariato Sociale atti</w:t>
      </w:r>
      <w:r w:rsidR="0080062B" w:rsidRPr="007B094C">
        <w:rPr>
          <w:rFonts w:ascii="Times New Roman" w:eastAsia="Times New Roman" w:hAnsi="Times New Roman" w:cs="Times New Roman"/>
          <w:sz w:val="20"/>
          <w:szCs w:val="20"/>
        </w:rPr>
        <w:t xml:space="preserve">vo </w:t>
      </w:r>
      <w:r w:rsidRPr="007B094C">
        <w:rPr>
          <w:rFonts w:ascii="Times New Roman" w:eastAsia="Times New Roman" w:hAnsi="Times New Roman" w:cs="Times New Roman"/>
          <w:sz w:val="20"/>
          <w:szCs w:val="20"/>
        </w:rPr>
        <w:t xml:space="preserve">presso </w:t>
      </w:r>
      <w:r w:rsidR="0080062B" w:rsidRPr="007B094C">
        <w:rPr>
          <w:rFonts w:ascii="Times New Roman" w:eastAsia="Times New Roman" w:hAnsi="Times New Roman" w:cs="Times New Roman"/>
          <w:sz w:val="20"/>
          <w:szCs w:val="20"/>
        </w:rPr>
        <w:t>gli uffici dei Servizi Sociali</w:t>
      </w:r>
      <w:r w:rsidRPr="007B094C">
        <w:rPr>
          <w:rFonts w:ascii="Times New Roman" w:eastAsia="Times New Roman" w:hAnsi="Times New Roman" w:cs="Times New Roman"/>
          <w:sz w:val="20"/>
          <w:szCs w:val="20"/>
        </w:rPr>
        <w:t xml:space="preserve"> d</w:t>
      </w:r>
      <w:r w:rsidR="0080062B" w:rsidRPr="007B094C">
        <w:rPr>
          <w:rFonts w:ascii="Times New Roman" w:eastAsia="Times New Roman" w:hAnsi="Times New Roman" w:cs="Times New Roman"/>
          <w:sz w:val="20"/>
          <w:szCs w:val="20"/>
        </w:rPr>
        <w:t>el Comune di Pomigliano d’Arco</w:t>
      </w:r>
      <w:r w:rsidR="007B094C" w:rsidRPr="007B094C">
        <w:rPr>
          <w:rFonts w:ascii="Times New Roman" w:eastAsia="Times New Roman" w:hAnsi="Times New Roman" w:cs="Times New Roman"/>
          <w:sz w:val="20"/>
          <w:szCs w:val="20"/>
        </w:rPr>
        <w:t xml:space="preserve"> e presso gli uffici politiche sociali di Sant’Anastasia Piazza Siano 2, (Na) </w:t>
      </w:r>
    </w:p>
    <w:p w14:paraId="471456B3" w14:textId="77777777" w:rsidR="000662C6" w:rsidRPr="007B094C" w:rsidRDefault="000662C6">
      <w:pPr>
        <w:spacing w:after="0" w:line="240" w:lineRule="auto"/>
        <w:jc w:val="both"/>
        <w:rPr>
          <w:rFonts w:ascii="Times New Roman" w:eastAsia="Times New Roman" w:hAnsi="Times New Roman" w:cs="Times New Roman"/>
          <w:b/>
          <w:sz w:val="20"/>
          <w:szCs w:val="20"/>
        </w:rPr>
      </w:pPr>
    </w:p>
    <w:p w14:paraId="5B4CB906" w14:textId="0DDC15B6" w:rsidR="000662C6" w:rsidRPr="007B094C" w:rsidRDefault="00000000">
      <w:pPr>
        <w:spacing w:after="0" w:line="240" w:lineRule="auto"/>
        <w:jc w:val="both"/>
        <w:rPr>
          <w:rFonts w:ascii="Times New Roman" w:eastAsia="Times New Roman" w:hAnsi="Times New Roman" w:cs="Times New Roman"/>
          <w:b/>
          <w:sz w:val="20"/>
          <w:szCs w:val="20"/>
        </w:rPr>
      </w:pPr>
      <w:r w:rsidRPr="007B094C">
        <w:rPr>
          <w:rFonts w:ascii="Times New Roman" w:eastAsia="Times New Roman" w:hAnsi="Times New Roman" w:cs="Times New Roman"/>
          <w:b/>
          <w:sz w:val="20"/>
          <w:szCs w:val="20"/>
        </w:rPr>
        <w:t xml:space="preserve">I soggetti interessati potranno fare richiesta presentando a mano apposita istanza al protocollo Generale del Comune di residenza entro e non oltre il </w:t>
      </w:r>
      <w:r w:rsidRPr="00FE5BC4">
        <w:rPr>
          <w:rFonts w:ascii="Times New Roman" w:eastAsia="Times New Roman" w:hAnsi="Times New Roman" w:cs="Times New Roman"/>
          <w:b/>
          <w:sz w:val="20"/>
          <w:szCs w:val="20"/>
        </w:rPr>
        <w:t xml:space="preserve">giorno </w:t>
      </w:r>
      <w:r w:rsidR="00CA3C44">
        <w:rPr>
          <w:rFonts w:ascii="Times New Roman" w:eastAsia="Times New Roman" w:hAnsi="Times New Roman" w:cs="Times New Roman"/>
          <w:b/>
          <w:sz w:val="20"/>
          <w:szCs w:val="20"/>
        </w:rPr>
        <w:t>17</w:t>
      </w:r>
      <w:r w:rsidR="001B2193">
        <w:rPr>
          <w:rFonts w:ascii="Times New Roman" w:eastAsia="Times New Roman" w:hAnsi="Times New Roman" w:cs="Times New Roman"/>
          <w:b/>
          <w:sz w:val="20"/>
          <w:szCs w:val="20"/>
        </w:rPr>
        <w:t>.</w:t>
      </w:r>
      <w:r w:rsidR="00CA3C44">
        <w:rPr>
          <w:rFonts w:ascii="Times New Roman" w:eastAsia="Times New Roman" w:hAnsi="Times New Roman" w:cs="Times New Roman"/>
          <w:b/>
          <w:sz w:val="20"/>
          <w:szCs w:val="20"/>
        </w:rPr>
        <w:t>03</w:t>
      </w:r>
      <w:r w:rsidR="001B2193">
        <w:rPr>
          <w:rFonts w:ascii="Times New Roman" w:eastAsia="Times New Roman" w:hAnsi="Times New Roman" w:cs="Times New Roman"/>
          <w:b/>
          <w:sz w:val="20"/>
          <w:szCs w:val="20"/>
        </w:rPr>
        <w:t>.</w:t>
      </w:r>
      <w:r w:rsidR="00CA3C44">
        <w:rPr>
          <w:rFonts w:ascii="Times New Roman" w:eastAsia="Times New Roman" w:hAnsi="Times New Roman" w:cs="Times New Roman"/>
          <w:b/>
          <w:sz w:val="20"/>
          <w:szCs w:val="20"/>
        </w:rPr>
        <w:t>2023</w:t>
      </w:r>
      <w:r w:rsidR="001B2193">
        <w:rPr>
          <w:rFonts w:ascii="Times New Roman" w:eastAsia="Times New Roman" w:hAnsi="Times New Roman" w:cs="Times New Roman"/>
          <w:b/>
          <w:sz w:val="20"/>
          <w:szCs w:val="20"/>
        </w:rPr>
        <w:t xml:space="preserve"> </w:t>
      </w:r>
      <w:r w:rsidR="00197EBD" w:rsidRPr="007B094C">
        <w:rPr>
          <w:rFonts w:ascii="Times New Roman" w:eastAsia="Times New Roman" w:hAnsi="Times New Roman" w:cs="Times New Roman"/>
          <w:b/>
          <w:sz w:val="20"/>
          <w:szCs w:val="20"/>
        </w:rPr>
        <w:t>alle ore 12.00</w:t>
      </w:r>
      <w:r w:rsidRPr="007B094C">
        <w:rPr>
          <w:rFonts w:ascii="Times New Roman" w:eastAsia="Times New Roman" w:hAnsi="Times New Roman" w:cs="Times New Roman"/>
          <w:b/>
          <w:sz w:val="20"/>
          <w:szCs w:val="20"/>
        </w:rPr>
        <w:t xml:space="preserve"> (farà fede la data di protocollazione) o tramite pec a</w:t>
      </w:r>
      <w:r w:rsidR="00852E25" w:rsidRPr="007B094C">
        <w:rPr>
          <w:rFonts w:ascii="Times New Roman" w:eastAsia="Times New Roman" w:hAnsi="Times New Roman" w:cs="Times New Roman"/>
          <w:b/>
          <w:sz w:val="20"/>
          <w:szCs w:val="20"/>
        </w:rPr>
        <w:t xml:space="preserve">l </w:t>
      </w:r>
      <w:r w:rsidRPr="007B094C">
        <w:rPr>
          <w:rFonts w:ascii="Times New Roman" w:eastAsia="Times New Roman" w:hAnsi="Times New Roman" w:cs="Times New Roman"/>
          <w:b/>
          <w:sz w:val="20"/>
          <w:szCs w:val="20"/>
        </w:rPr>
        <w:t>seguent</w:t>
      </w:r>
      <w:r w:rsidR="00806BB9" w:rsidRPr="007B094C">
        <w:rPr>
          <w:rFonts w:ascii="Times New Roman" w:eastAsia="Times New Roman" w:hAnsi="Times New Roman" w:cs="Times New Roman"/>
          <w:b/>
          <w:sz w:val="20"/>
          <w:szCs w:val="20"/>
        </w:rPr>
        <w:t>e</w:t>
      </w:r>
      <w:r w:rsidRPr="007B094C">
        <w:rPr>
          <w:rFonts w:ascii="Times New Roman" w:eastAsia="Times New Roman" w:hAnsi="Times New Roman" w:cs="Times New Roman"/>
          <w:b/>
          <w:sz w:val="20"/>
          <w:szCs w:val="20"/>
        </w:rPr>
        <w:t xml:space="preserve"> indirizz</w:t>
      </w:r>
      <w:r w:rsidR="00806BB9" w:rsidRPr="007B094C">
        <w:rPr>
          <w:rFonts w:ascii="Times New Roman" w:eastAsia="Times New Roman" w:hAnsi="Times New Roman" w:cs="Times New Roman"/>
          <w:b/>
          <w:sz w:val="20"/>
          <w:szCs w:val="20"/>
        </w:rPr>
        <w:t>o</w:t>
      </w:r>
      <w:r w:rsidR="00632088" w:rsidRPr="007B094C">
        <w:rPr>
          <w:rFonts w:ascii="Times New Roman" w:eastAsia="Times New Roman" w:hAnsi="Times New Roman" w:cs="Times New Roman"/>
          <w:b/>
          <w:sz w:val="20"/>
          <w:szCs w:val="20"/>
        </w:rPr>
        <w:t xml:space="preserve">: </w:t>
      </w:r>
      <w:hyperlink r:id="rId7" w:history="1">
        <w:r w:rsidR="00632088" w:rsidRPr="007B094C">
          <w:rPr>
            <w:rStyle w:val="Collegamentoipertestuale"/>
            <w:rFonts w:ascii="Times New Roman" w:eastAsia="Times New Roman" w:hAnsi="Times New Roman" w:cs="Times New Roman"/>
            <w:b/>
            <w:bCs/>
            <w:sz w:val="20"/>
            <w:szCs w:val="20"/>
          </w:rPr>
          <w:t>protocollo@pec.comunesantanastasia.it</w:t>
        </w:r>
      </w:hyperlink>
    </w:p>
    <w:p w14:paraId="2962F4B8" w14:textId="49BE7AB9" w:rsidR="000662C6" w:rsidRPr="007B094C" w:rsidRDefault="000662C6">
      <w:pPr>
        <w:spacing w:after="0" w:line="240" w:lineRule="auto"/>
        <w:jc w:val="both"/>
        <w:rPr>
          <w:rFonts w:ascii="Times New Roman" w:eastAsia="Times New Roman" w:hAnsi="Times New Roman" w:cs="Times New Roman"/>
          <w:sz w:val="20"/>
          <w:szCs w:val="20"/>
        </w:rPr>
      </w:pPr>
    </w:p>
    <w:p w14:paraId="54531301" w14:textId="77777777" w:rsidR="000662C6" w:rsidRPr="007B094C" w:rsidRDefault="000662C6">
      <w:pPr>
        <w:spacing w:after="0" w:line="240" w:lineRule="auto"/>
        <w:jc w:val="both"/>
        <w:rPr>
          <w:rFonts w:ascii="Times New Roman" w:eastAsia="Times New Roman" w:hAnsi="Times New Roman" w:cs="Times New Roman"/>
          <w:sz w:val="20"/>
          <w:szCs w:val="20"/>
        </w:rPr>
      </w:pPr>
    </w:p>
    <w:p w14:paraId="120CF73D" w14:textId="6ACE9BDD" w:rsidR="000662C6" w:rsidRPr="007B094C" w:rsidRDefault="00000000">
      <w:pPr>
        <w:spacing w:after="0" w:line="240" w:lineRule="auto"/>
        <w:jc w:val="both"/>
        <w:rPr>
          <w:rFonts w:ascii="Times New Roman" w:eastAsia="Times New Roman" w:hAnsi="Times New Roman" w:cs="Times New Roman"/>
          <w:sz w:val="20"/>
          <w:szCs w:val="20"/>
        </w:rPr>
      </w:pPr>
      <w:r w:rsidRPr="007B094C">
        <w:rPr>
          <w:rFonts w:ascii="Times New Roman" w:eastAsia="Times New Roman" w:hAnsi="Times New Roman" w:cs="Times New Roman"/>
          <w:sz w:val="20"/>
          <w:szCs w:val="20"/>
        </w:rPr>
        <w:t>L’istanza dovrà essere corredata dalla documentazione richiesta ed indicata nella modulistica stessa pena l’esclusione. Le domande pervenute incomplete nella documentazione richiesta, o nella compilazione delle stesse, o non corredate di I.S.E.E.</w:t>
      </w:r>
      <w:r w:rsidR="00A4555C" w:rsidRPr="007B094C">
        <w:rPr>
          <w:rFonts w:ascii="Times New Roman" w:eastAsia="Times New Roman" w:hAnsi="Times New Roman" w:cs="Times New Roman"/>
          <w:sz w:val="20"/>
          <w:szCs w:val="20"/>
        </w:rPr>
        <w:t xml:space="preserve"> </w:t>
      </w:r>
      <w:r w:rsidRPr="007B094C">
        <w:rPr>
          <w:rFonts w:ascii="Times New Roman" w:eastAsia="Times New Roman" w:hAnsi="Times New Roman" w:cs="Times New Roman"/>
          <w:sz w:val="20"/>
          <w:szCs w:val="20"/>
        </w:rPr>
        <w:t>ordinario in corso di validità NON VERRANNO PRESE IN CONSIDERAZIONE.</w:t>
      </w:r>
    </w:p>
    <w:p w14:paraId="1675ABE4" w14:textId="77777777" w:rsidR="000662C6" w:rsidRPr="007B094C" w:rsidRDefault="00000000">
      <w:pPr>
        <w:spacing w:after="0" w:line="240" w:lineRule="auto"/>
        <w:jc w:val="both"/>
        <w:rPr>
          <w:rFonts w:ascii="Times New Roman" w:eastAsia="Times New Roman" w:hAnsi="Times New Roman" w:cs="Times New Roman"/>
          <w:sz w:val="20"/>
          <w:szCs w:val="20"/>
        </w:rPr>
      </w:pPr>
      <w:r w:rsidRPr="007B094C">
        <w:rPr>
          <w:rFonts w:ascii="Times New Roman" w:eastAsia="Times New Roman" w:hAnsi="Times New Roman" w:cs="Times New Roman"/>
          <w:sz w:val="20"/>
          <w:szCs w:val="20"/>
        </w:rPr>
        <w:t xml:space="preserve">Le domande pervenute fuori termine indicato verranno collocate in coda alla Graduatoria e successivamente prese in considerazione a scorrimento in base alle disponibilità economiche e dei posti. </w:t>
      </w:r>
    </w:p>
    <w:p w14:paraId="35FB04BC" w14:textId="77777777" w:rsidR="000662C6" w:rsidRPr="007B094C" w:rsidRDefault="000662C6">
      <w:pPr>
        <w:spacing w:line="240" w:lineRule="auto"/>
        <w:jc w:val="both"/>
        <w:rPr>
          <w:rFonts w:ascii="Times New Roman" w:hAnsi="Times New Roman" w:cs="Times New Roman"/>
        </w:rPr>
      </w:pPr>
    </w:p>
    <w:p w14:paraId="79F170D7" w14:textId="1A3CDD49" w:rsidR="000662C6" w:rsidRPr="007B094C" w:rsidRDefault="000662C6">
      <w:pPr>
        <w:rPr>
          <w:rFonts w:ascii="Times New Roman" w:hAnsi="Times New Roman" w:cs="Times New Roman"/>
          <w:b/>
          <w:i/>
          <w:sz w:val="32"/>
          <w:szCs w:val="32"/>
          <w:u w:val="single"/>
        </w:rPr>
      </w:pPr>
    </w:p>
    <w:sectPr w:rsidR="000662C6" w:rsidRPr="007B094C">
      <w:headerReference w:type="even" r:id="rId8"/>
      <w:headerReference w:type="default" r:id="rId9"/>
      <w:footerReference w:type="even" r:id="rId10"/>
      <w:footerReference w:type="default" r:id="rId11"/>
      <w:headerReference w:type="first" r:id="rId12"/>
      <w:footerReference w:type="first" r:id="rId13"/>
      <w:pgSz w:w="11906" w:h="16838"/>
      <w:pgMar w:top="1560" w:right="1134" w:bottom="1134" w:left="1134" w:header="284"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D1083" w14:textId="77777777" w:rsidR="005F6304" w:rsidRDefault="005F6304">
      <w:pPr>
        <w:spacing w:after="0" w:line="240" w:lineRule="auto"/>
      </w:pPr>
      <w:r>
        <w:separator/>
      </w:r>
    </w:p>
  </w:endnote>
  <w:endnote w:type="continuationSeparator" w:id="0">
    <w:p w14:paraId="731AF33A" w14:textId="77777777" w:rsidR="005F6304" w:rsidRDefault="005F6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2EA5E" w14:textId="77777777" w:rsidR="00AA5C44" w:rsidRDefault="00AA5C4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BF064" w14:textId="77777777" w:rsidR="000662C6" w:rsidRDefault="00000000">
    <w:pPr>
      <w:pBdr>
        <w:top w:val="nil"/>
        <w:left w:val="nil"/>
        <w:bottom w:val="nil"/>
        <w:right w:val="nil"/>
        <w:between w:val="nil"/>
      </w:pBdr>
      <w:tabs>
        <w:tab w:val="center" w:pos="4819"/>
        <w:tab w:val="right" w:pos="9638"/>
      </w:tabs>
      <w:spacing w:after="0" w:line="240" w:lineRule="auto"/>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591D08">
      <w:rPr>
        <w:noProof/>
        <w:color w:val="000000"/>
        <w:sz w:val="20"/>
        <w:szCs w:val="20"/>
      </w:rPr>
      <w:t>2</w:t>
    </w:r>
    <w:r>
      <w:rPr>
        <w:color w:val="000000"/>
        <w:sz w:val="20"/>
        <w:szCs w:val="20"/>
      </w:rPr>
      <w:fldChar w:fldCharType="end"/>
    </w:r>
  </w:p>
  <w:p w14:paraId="21B1EA85" w14:textId="77777777" w:rsidR="000662C6" w:rsidRDefault="000662C6">
    <w:pPr>
      <w:pBdr>
        <w:top w:val="nil"/>
        <w:left w:val="nil"/>
        <w:bottom w:val="nil"/>
        <w:right w:val="nil"/>
        <w:between w:val="nil"/>
      </w:pBdr>
      <w:tabs>
        <w:tab w:val="center" w:pos="4819"/>
        <w:tab w:val="right" w:pos="9638"/>
      </w:tabs>
      <w:spacing w:after="0" w:line="240"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9527A" w14:textId="77777777" w:rsidR="000662C6" w:rsidRDefault="00000000">
    <w:pPr>
      <w:pBdr>
        <w:top w:val="single" w:sz="4" w:space="1" w:color="000000"/>
        <w:left w:val="nil"/>
        <w:bottom w:val="nil"/>
        <w:right w:val="nil"/>
        <w:between w:val="nil"/>
      </w:pBdr>
      <w:spacing w:after="0" w:line="240" w:lineRule="auto"/>
      <w:jc w:val="center"/>
      <w:rPr>
        <w:color w:val="000000"/>
        <w:sz w:val="18"/>
        <w:szCs w:val="18"/>
      </w:rPr>
    </w:pPr>
    <w:r>
      <w:rPr>
        <w:color w:val="000000"/>
        <w:sz w:val="18"/>
        <w:szCs w:val="18"/>
      </w:rPr>
      <w:t>VIA V. EMANUELE, PALAZZO OROLOGIO, N. 309 -  80038 POMIGLIANO D’ARCO- TEL-FAX 0818844520</w:t>
    </w:r>
  </w:p>
  <w:p w14:paraId="2A3DD2FC" w14:textId="77777777" w:rsidR="000662C6" w:rsidRDefault="00000000">
    <w:pPr>
      <w:pBdr>
        <w:top w:val="single" w:sz="4" w:space="1" w:color="000000"/>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color w:val="000000"/>
        <w:sz w:val="18"/>
        <w:szCs w:val="18"/>
      </w:rPr>
      <w:t xml:space="preserve"> PEC: </w:t>
    </w:r>
    <w:r>
      <w:rPr>
        <w:rFonts w:ascii="Times New Roman" w:eastAsia="Times New Roman" w:hAnsi="Times New Roman" w:cs="Times New Roman"/>
        <w:color w:val="000000"/>
        <w:sz w:val="18"/>
        <w:szCs w:val="18"/>
      </w:rPr>
      <w:t>affarisociali.pomigliano@asmepec.it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3C70F" w14:textId="77777777" w:rsidR="005F6304" w:rsidRDefault="005F6304">
      <w:pPr>
        <w:spacing w:after="0" w:line="240" w:lineRule="auto"/>
      </w:pPr>
      <w:r>
        <w:separator/>
      </w:r>
    </w:p>
  </w:footnote>
  <w:footnote w:type="continuationSeparator" w:id="0">
    <w:p w14:paraId="5B7FF413" w14:textId="77777777" w:rsidR="005F6304" w:rsidRDefault="005F6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4CBFE" w14:textId="77777777" w:rsidR="00AA5C44" w:rsidRDefault="00AA5C4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B788D" w14:textId="77777777" w:rsidR="000662C6" w:rsidRDefault="00000000">
    <w:pPr>
      <w:pBdr>
        <w:top w:val="nil"/>
        <w:left w:val="nil"/>
        <w:bottom w:val="nil"/>
        <w:right w:val="nil"/>
        <w:between w:val="nil"/>
      </w:pBdr>
      <w:tabs>
        <w:tab w:val="center" w:pos="4819"/>
        <w:tab w:val="right" w:pos="9638"/>
      </w:tabs>
      <w:spacing w:after="0" w:line="240" w:lineRule="auto"/>
      <w:rPr>
        <w:color w:val="000000"/>
      </w:rPr>
    </w:pPr>
    <w:r>
      <w:rPr>
        <w:b/>
        <w:color w:val="000000"/>
        <w:sz w:val="16"/>
        <w:szCs w:val="16"/>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F81FB" w14:textId="77777777" w:rsidR="000662C6" w:rsidRDefault="000662C6">
    <w:pPr>
      <w:widowControl w:val="0"/>
      <w:pBdr>
        <w:top w:val="nil"/>
        <w:left w:val="nil"/>
        <w:bottom w:val="nil"/>
        <w:right w:val="nil"/>
        <w:between w:val="nil"/>
      </w:pBdr>
      <w:spacing w:after="0"/>
      <w:rPr>
        <w:b/>
        <w:color w:val="000000"/>
        <w:sz w:val="20"/>
        <w:szCs w:val="20"/>
      </w:rPr>
    </w:pPr>
  </w:p>
  <w:tbl>
    <w:tblPr>
      <w:tblStyle w:val="a2"/>
      <w:tblW w:w="9351" w:type="dxa"/>
      <w:jc w:val="center"/>
      <w:tblInd w:w="0" w:type="dxa"/>
      <w:tblLayout w:type="fixed"/>
      <w:tblLook w:val="0400" w:firstRow="0" w:lastRow="0" w:firstColumn="0" w:lastColumn="0" w:noHBand="0" w:noVBand="1"/>
    </w:tblPr>
    <w:tblGrid>
      <w:gridCol w:w="2735"/>
      <w:gridCol w:w="6616"/>
    </w:tblGrid>
    <w:tr w:rsidR="000662C6" w14:paraId="0C86CE7D" w14:textId="77777777">
      <w:trPr>
        <w:trHeight w:val="1140"/>
        <w:jc w:val="center"/>
      </w:trPr>
      <w:tc>
        <w:tcPr>
          <w:tcW w:w="2735" w:type="dxa"/>
          <w:shd w:val="clear" w:color="auto" w:fill="auto"/>
          <w:vAlign w:val="center"/>
        </w:tcPr>
        <w:p w14:paraId="6BEA579E" w14:textId="77777777" w:rsidR="000662C6" w:rsidRDefault="00000000">
          <w:pPr>
            <w:jc w:val="center"/>
            <w:rPr>
              <w:rFonts w:ascii="Times" w:eastAsia="Times" w:hAnsi="Times" w:cs="Times"/>
              <w:color w:val="000000"/>
              <w:sz w:val="24"/>
              <w:szCs w:val="24"/>
            </w:rPr>
          </w:pPr>
          <w:r>
            <w:rPr>
              <w:rFonts w:ascii="Times" w:eastAsia="Times" w:hAnsi="Times" w:cs="Times"/>
              <w:noProof/>
              <w:color w:val="000000"/>
              <w:sz w:val="24"/>
              <w:szCs w:val="24"/>
            </w:rPr>
            <w:drawing>
              <wp:inline distT="0" distB="0" distL="0" distR="0" wp14:anchorId="47849C45" wp14:editId="456BEF30">
                <wp:extent cx="1675828" cy="942193"/>
                <wp:effectExtent l="0" t="0" r="0" b="0"/>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5828" cy="942193"/>
                        </a:xfrm>
                        <a:prstGeom prst="rect">
                          <a:avLst/>
                        </a:prstGeom>
                        <a:ln/>
                      </pic:spPr>
                    </pic:pic>
                  </a:graphicData>
                </a:graphic>
              </wp:inline>
            </w:drawing>
          </w:r>
        </w:p>
      </w:tc>
      <w:tc>
        <w:tcPr>
          <w:tcW w:w="6616" w:type="dxa"/>
          <w:shd w:val="clear" w:color="auto" w:fill="auto"/>
          <w:vAlign w:val="center"/>
        </w:tcPr>
        <w:p w14:paraId="183035A6" w14:textId="77777777" w:rsidR="000662C6" w:rsidRPr="00AA5C44" w:rsidRDefault="00000000">
          <w:pPr>
            <w:jc w:val="center"/>
            <w:rPr>
              <w:rFonts w:ascii="Times New Roman" w:eastAsia="Times" w:hAnsi="Times New Roman" w:cs="Times New Roman"/>
              <w:color w:val="000000"/>
              <w:sz w:val="24"/>
              <w:szCs w:val="24"/>
            </w:rPr>
          </w:pPr>
          <w:bookmarkStart w:id="1" w:name="_heading=h.gjdgxs" w:colFirst="0" w:colLast="0"/>
          <w:bookmarkEnd w:id="1"/>
          <w:r w:rsidRPr="00AA5C44">
            <w:rPr>
              <w:rFonts w:ascii="Times New Roman" w:hAnsi="Times New Roman" w:cs="Times New Roman"/>
              <w:b/>
              <w:color w:val="000000"/>
              <w:sz w:val="16"/>
              <w:szCs w:val="16"/>
            </w:rPr>
            <w:t>AMBITO TERRITORIALE N25</w:t>
          </w:r>
          <w:r w:rsidRPr="00AA5C44">
            <w:rPr>
              <w:rFonts w:ascii="Times New Roman" w:hAnsi="Times New Roman" w:cs="Times New Roman"/>
              <w:b/>
              <w:color w:val="000000"/>
              <w:sz w:val="16"/>
              <w:szCs w:val="16"/>
            </w:rPr>
            <w:br/>
            <w:t>Capofila Pomigliano d’Arco</w:t>
          </w:r>
          <w:r w:rsidRPr="00AA5C44">
            <w:rPr>
              <w:rFonts w:ascii="Times New Roman" w:hAnsi="Times New Roman" w:cs="Times New Roman"/>
              <w:b/>
              <w:color w:val="000000"/>
              <w:sz w:val="16"/>
              <w:szCs w:val="16"/>
            </w:rPr>
            <w:br/>
          </w:r>
          <w:r w:rsidRPr="00AA5C44">
            <w:rPr>
              <w:rFonts w:ascii="Times New Roman" w:hAnsi="Times New Roman" w:cs="Times New Roman"/>
              <w:b/>
              <w:sz w:val="16"/>
              <w:szCs w:val="16"/>
            </w:rPr>
            <w:t>(Provincia di Napoli)</w:t>
          </w:r>
          <w:r w:rsidRPr="00AA5C44">
            <w:rPr>
              <w:rFonts w:ascii="Times New Roman" w:hAnsi="Times New Roman" w:cs="Times New Roman"/>
              <w:b/>
              <w:sz w:val="16"/>
              <w:szCs w:val="16"/>
            </w:rPr>
            <w:br/>
          </w:r>
          <w:r w:rsidRPr="00AA5C44">
            <w:rPr>
              <w:rFonts w:ascii="Times New Roman" w:hAnsi="Times New Roman" w:cs="Times New Roman"/>
              <w:b/>
              <w:sz w:val="12"/>
              <w:szCs w:val="12"/>
            </w:rPr>
            <w:t>COMUNE DI POMIGLIANO D’ARCO E COMUNE DI SANT’ANASTASIA  – UFFICIO DI PIANO DELL’AMBITO TERRITORIALE N 25 VIA V. EMANUELE, PALAZZO OROLOGIO, N. 309 -  80038 POMIGLIANO D’ARCO</w:t>
          </w:r>
          <w:r w:rsidRPr="00AA5C44">
            <w:rPr>
              <w:rFonts w:ascii="Times New Roman" w:eastAsia="Arial" w:hAnsi="Times New Roman" w:cs="Times New Roman"/>
              <w:b/>
              <w:sz w:val="12"/>
              <w:szCs w:val="12"/>
            </w:rPr>
            <w:t xml:space="preserve"> - </w:t>
          </w:r>
          <w:r w:rsidRPr="00AA5C44">
            <w:rPr>
              <w:rFonts w:ascii="Times New Roman" w:hAnsi="Times New Roman" w:cs="Times New Roman"/>
              <w:b/>
              <w:sz w:val="12"/>
              <w:szCs w:val="12"/>
            </w:rPr>
            <w:t>TEL-FAX 0818844520 –– PEC affarisociali.pomigliano@asmepec.it</w:t>
          </w:r>
        </w:p>
      </w:tc>
    </w:tr>
  </w:tbl>
  <w:p w14:paraId="2AAC5931" w14:textId="77777777" w:rsidR="000662C6" w:rsidRDefault="000662C6">
    <w:pPr>
      <w:pBdr>
        <w:top w:val="nil"/>
        <w:left w:val="nil"/>
        <w:bottom w:val="nil"/>
        <w:right w:val="nil"/>
        <w:between w:val="nil"/>
      </w:pBdr>
      <w:tabs>
        <w:tab w:val="center" w:pos="4819"/>
        <w:tab w:val="right" w:pos="96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2C6"/>
    <w:rsid w:val="000662C6"/>
    <w:rsid w:val="0019156A"/>
    <w:rsid w:val="00197EBD"/>
    <w:rsid w:val="001B2193"/>
    <w:rsid w:val="002262AC"/>
    <w:rsid w:val="002678BF"/>
    <w:rsid w:val="003207B1"/>
    <w:rsid w:val="00360F63"/>
    <w:rsid w:val="00462FBE"/>
    <w:rsid w:val="00466AF1"/>
    <w:rsid w:val="005113F0"/>
    <w:rsid w:val="00591D08"/>
    <w:rsid w:val="005E5FA2"/>
    <w:rsid w:val="005F6304"/>
    <w:rsid w:val="00632088"/>
    <w:rsid w:val="00700701"/>
    <w:rsid w:val="007B094C"/>
    <w:rsid w:val="007B33B3"/>
    <w:rsid w:val="0080062B"/>
    <w:rsid w:val="00806BB9"/>
    <w:rsid w:val="00852E25"/>
    <w:rsid w:val="00884CBB"/>
    <w:rsid w:val="008F5300"/>
    <w:rsid w:val="009318C8"/>
    <w:rsid w:val="0097287A"/>
    <w:rsid w:val="0099068E"/>
    <w:rsid w:val="00A4555C"/>
    <w:rsid w:val="00AA5C44"/>
    <w:rsid w:val="00C42B7A"/>
    <w:rsid w:val="00CA3C44"/>
    <w:rsid w:val="00DB07A6"/>
    <w:rsid w:val="00DE55F4"/>
    <w:rsid w:val="00E95AA8"/>
    <w:rsid w:val="00FE232D"/>
    <w:rsid w:val="00FE5B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13459"/>
  <w15:docId w15:val="{8EFCFE14-1404-4CBB-9894-F8775035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23FC"/>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link w:val="TitoloCarattere"/>
    <w:uiPriority w:val="10"/>
    <w:qFormat/>
    <w:rsid w:val="00592A2E"/>
    <w:pPr>
      <w:spacing w:after="0" w:line="240" w:lineRule="auto"/>
      <w:jc w:val="center"/>
    </w:pPr>
    <w:rPr>
      <w:rFonts w:ascii="Times New Roman" w:eastAsia="Times New Roman" w:hAnsi="Times New Roman" w:cs="Times New Roman"/>
      <w:b/>
      <w:bCs/>
      <w:sz w:val="28"/>
      <w:szCs w:val="24"/>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592A2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92A2E"/>
  </w:style>
  <w:style w:type="paragraph" w:styleId="Pidipagina">
    <w:name w:val="footer"/>
    <w:basedOn w:val="Normale"/>
    <w:link w:val="PidipaginaCarattere"/>
    <w:uiPriority w:val="99"/>
    <w:unhideWhenUsed/>
    <w:rsid w:val="00592A2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92A2E"/>
  </w:style>
  <w:style w:type="paragraph" w:styleId="Testofumetto">
    <w:name w:val="Balloon Text"/>
    <w:basedOn w:val="Normale"/>
    <w:link w:val="TestofumettoCarattere"/>
    <w:uiPriority w:val="99"/>
    <w:semiHidden/>
    <w:unhideWhenUsed/>
    <w:rsid w:val="00592A2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92A2E"/>
    <w:rPr>
      <w:rFonts w:ascii="Tahoma" w:hAnsi="Tahoma" w:cs="Tahoma"/>
      <w:sz w:val="16"/>
      <w:szCs w:val="16"/>
    </w:rPr>
  </w:style>
  <w:style w:type="character" w:customStyle="1" w:styleId="TitoloCarattere">
    <w:name w:val="Titolo Carattere"/>
    <w:basedOn w:val="Carpredefinitoparagrafo"/>
    <w:link w:val="Titolo"/>
    <w:uiPriority w:val="10"/>
    <w:rsid w:val="00592A2E"/>
    <w:rPr>
      <w:rFonts w:ascii="Times New Roman" w:eastAsia="Times New Roman" w:hAnsi="Times New Roman" w:cs="Times New Roman"/>
      <w:b/>
      <w:bCs/>
      <w:sz w:val="28"/>
      <w:szCs w:val="24"/>
    </w:rPr>
  </w:style>
  <w:style w:type="table" w:styleId="Grigliatabella">
    <w:name w:val="Table Grid"/>
    <w:basedOn w:val="Tabellanormale"/>
    <w:rsid w:val="00592A2E"/>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592A2E"/>
    <w:rPr>
      <w:color w:val="0000FF"/>
      <w:u w:val="single"/>
    </w:rPr>
  </w:style>
  <w:style w:type="character" w:styleId="Numeropagina">
    <w:name w:val="page number"/>
    <w:basedOn w:val="Carpredefinitoparagrafo"/>
    <w:rsid w:val="00592A2E"/>
  </w:style>
  <w:style w:type="paragraph" w:customStyle="1" w:styleId="Indirizzodestinatario1">
    <w:name w:val="Indirizzo destinatario1"/>
    <w:basedOn w:val="Normale"/>
    <w:rsid w:val="004B0D02"/>
    <w:pPr>
      <w:spacing w:after="0" w:line="240" w:lineRule="auto"/>
      <w:ind w:left="5670"/>
    </w:pPr>
    <w:rPr>
      <w:rFonts w:ascii="Times New Roman" w:eastAsia="Times New Roman" w:hAnsi="Times New Roman" w:cs="Times New Roman"/>
      <w:sz w:val="24"/>
      <w:szCs w:val="24"/>
      <w:lang w:val="en-US" w:eastAsia="en-US" w:bidi="en-US"/>
    </w:rPr>
  </w:style>
  <w:style w:type="character" w:styleId="Testosegnaposto">
    <w:name w:val="Placeholder Text"/>
    <w:basedOn w:val="Carpredefinitoparagrafo"/>
    <w:uiPriority w:val="99"/>
    <w:semiHidden/>
    <w:rsid w:val="003D368B"/>
    <w:rPr>
      <w:color w:val="808080"/>
    </w:rPr>
  </w:style>
  <w:style w:type="paragraph" w:styleId="Nessunaspaziatura">
    <w:name w:val="No Spacing"/>
    <w:link w:val="NessunaspaziaturaCarattere"/>
    <w:uiPriority w:val="1"/>
    <w:qFormat/>
    <w:rsid w:val="00EA7ADC"/>
    <w:pPr>
      <w:spacing w:after="0" w:line="240" w:lineRule="auto"/>
    </w:pPr>
  </w:style>
  <w:style w:type="character" w:customStyle="1" w:styleId="NessunaspaziaturaCarattere">
    <w:name w:val="Nessuna spaziatura Carattere"/>
    <w:basedOn w:val="Carpredefinitoparagrafo"/>
    <w:link w:val="Nessunaspaziatura"/>
    <w:uiPriority w:val="1"/>
    <w:rsid w:val="00EA7ADC"/>
  </w:style>
  <w:style w:type="paragraph" w:styleId="Sottotitolo">
    <w:name w:val="Subtitle"/>
    <w:basedOn w:val="Normale"/>
    <w:next w:val="Normale"/>
    <w:link w:val="SottotitoloCarattere"/>
    <w:uiPriority w:val="11"/>
    <w:qFormat/>
    <w:pPr>
      <w:pBdr>
        <w:top w:val="nil"/>
        <w:left w:val="nil"/>
        <w:bottom w:val="nil"/>
        <w:right w:val="nil"/>
        <w:between w:val="nil"/>
      </w:pBdr>
    </w:pPr>
    <w:rPr>
      <w:rFonts w:ascii="Cambria" w:eastAsia="Cambria" w:hAnsi="Cambria" w:cs="Cambria"/>
      <w:i/>
      <w:color w:val="4F81BD"/>
      <w:sz w:val="24"/>
      <w:szCs w:val="24"/>
    </w:rPr>
  </w:style>
  <w:style w:type="character" w:customStyle="1" w:styleId="SottotitoloCarattere">
    <w:name w:val="Sottotitolo Carattere"/>
    <w:basedOn w:val="Carpredefinitoparagrafo"/>
    <w:link w:val="Sottotitolo"/>
    <w:uiPriority w:val="11"/>
    <w:rsid w:val="00C56DB0"/>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0F42B8"/>
    <w:pPr>
      <w:ind w:left="720"/>
      <w:contextualSpacing/>
    </w:pPr>
  </w:style>
  <w:style w:type="paragraph" w:customStyle="1" w:styleId="Default">
    <w:name w:val="Default"/>
    <w:rsid w:val="00DD6D69"/>
    <w:pPr>
      <w:autoSpaceDE w:val="0"/>
      <w:autoSpaceDN w:val="0"/>
      <w:adjustRightInd w:val="0"/>
      <w:spacing w:after="0" w:line="240" w:lineRule="auto"/>
    </w:pPr>
    <w:rPr>
      <w:color w:val="000000"/>
      <w:sz w:val="24"/>
      <w:szCs w:val="24"/>
    </w:rPr>
  </w:style>
  <w:style w:type="paragraph" w:customStyle="1" w:styleId="a">
    <w:basedOn w:val="Normale"/>
    <w:next w:val="Corpotesto"/>
    <w:uiPriority w:val="1"/>
    <w:qFormat/>
    <w:rsid w:val="003D2885"/>
    <w:pPr>
      <w:widowControl w:val="0"/>
      <w:autoSpaceDE w:val="0"/>
      <w:autoSpaceDN w:val="0"/>
      <w:spacing w:after="0" w:line="240" w:lineRule="auto"/>
    </w:pPr>
    <w:rPr>
      <w:rFonts w:ascii="Times New Roman" w:eastAsia="Times New Roman" w:hAnsi="Times New Roman" w:cs="Times New Roman"/>
      <w:b/>
      <w:bCs/>
      <w:i/>
      <w:lang w:val="en-US" w:eastAsia="en-US"/>
    </w:rPr>
  </w:style>
  <w:style w:type="paragraph" w:styleId="Corpotesto">
    <w:name w:val="Body Text"/>
    <w:basedOn w:val="Normale"/>
    <w:link w:val="CorpotestoCarattere"/>
    <w:uiPriority w:val="99"/>
    <w:semiHidden/>
    <w:unhideWhenUsed/>
    <w:rsid w:val="003D2885"/>
    <w:pPr>
      <w:spacing w:after="120"/>
    </w:pPr>
  </w:style>
  <w:style w:type="character" w:customStyle="1" w:styleId="CorpotestoCarattere">
    <w:name w:val="Corpo testo Carattere"/>
    <w:basedOn w:val="Carpredefinitoparagrafo"/>
    <w:link w:val="Corpotesto"/>
    <w:uiPriority w:val="99"/>
    <w:semiHidden/>
    <w:rsid w:val="003D2885"/>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character" w:styleId="Menzionenonrisolta">
    <w:name w:val="Unresolved Mention"/>
    <w:basedOn w:val="Carpredefinitoparagrafo"/>
    <w:uiPriority w:val="99"/>
    <w:semiHidden/>
    <w:unhideWhenUsed/>
    <w:rsid w:val="00632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otocollo@pec.comunesantanastasia.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yEraIgbtY4wVx761JQ99P79jow==">AMUW2mX+thQS2f16QNZ8dkEmvKBaONvdorFFcn7psRYh9lDIScnw7LbKsqL26+40HWDPnFlFWmscE27vsAmJYJwk2XzaKFhUT77DdHFkpQ1OlKDWLigSt649L/TK40J11z5aIsWy86Ua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564</Words>
  <Characters>3218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CarlaPedata</dc:creator>
  <cp:lastModifiedBy>Utente</cp:lastModifiedBy>
  <cp:revision>8</cp:revision>
  <dcterms:created xsi:type="dcterms:W3CDTF">2023-02-02T15:02:00Z</dcterms:created>
  <dcterms:modified xsi:type="dcterms:W3CDTF">2023-02-16T10:42:00Z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ero di telefono">
    <vt:lpwstr>081 8890310</vt:lpwstr>
  </property>
  <property fmtid="{D5CDD505-2E9C-101B-9397-08002B2CF9AE}" pid="3" name="Fax Società">
    <vt:lpwstr>081 8343238</vt:lpwstr>
  </property>
  <property fmtid="{D5CDD505-2E9C-101B-9397-08002B2CF9AE}" pid="4" name="PEC Società">
    <vt:lpwstr>udp@pec.ambiton17.it</vt:lpwstr>
  </property>
  <property fmtid="{D5CDD505-2E9C-101B-9397-08002B2CF9AE}" pid="5" name="ContentTypeId">
    <vt:lpwstr>0x010100A9548DBF70CEAF4A9E4F58D7CE31E35A</vt:lpwstr>
  </property>
</Properties>
</file>